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55" w:rsidRDefault="00DA44A9">
      <w:pPr>
        <w:spacing w:after="0"/>
        <w:ind w:right="109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-22605</wp:posOffset>
            </wp:positionV>
            <wp:extent cx="1885950" cy="8858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l</w:t>
      </w:r>
      <w:r>
        <w:rPr>
          <w:rFonts w:ascii="Arial" w:eastAsia="Arial" w:hAnsi="Arial" w:cs="Arial"/>
          <w:b/>
          <w:sz w:val="40"/>
          <w:u w:val="single" w:color="000000"/>
        </w:rPr>
        <w:t>DR</w:t>
      </w:r>
      <w:proofErr w:type="spellEnd"/>
      <w:proofErr w:type="gramEnd"/>
      <w:r>
        <w:rPr>
          <w:rFonts w:ascii="Arial" w:eastAsia="Arial" w:hAnsi="Arial" w:cs="Arial"/>
          <w:b/>
          <w:sz w:val="40"/>
          <w:u w:val="single" w:color="000000"/>
        </w:rPr>
        <w:t xml:space="preserve"> SPICE ORGANICS LTD</w:t>
      </w:r>
      <w:r>
        <w:rPr>
          <w:rFonts w:ascii="Bahnschrift" w:eastAsia="Bahnschrift" w:hAnsi="Bahnschrift" w:cs="Bahnschrift"/>
          <w:sz w:val="12"/>
        </w:rPr>
        <w:t xml:space="preserve">       </w:t>
      </w:r>
      <w:r>
        <w:rPr>
          <w:rFonts w:ascii="Bahnschrift" w:eastAsia="Bahnschrift" w:hAnsi="Bahnschrift" w:cs="Bahnschrift"/>
          <w:sz w:val="18"/>
          <w:vertAlign w:val="subscript"/>
        </w:rPr>
        <w:t xml:space="preserve"> </w:t>
      </w:r>
      <w:r>
        <w:rPr>
          <w:rFonts w:ascii="Bahnschrift" w:eastAsia="Bahnschrift" w:hAnsi="Bahnschrift" w:cs="Bahnschrift"/>
          <w:sz w:val="20"/>
          <w:vertAlign w:val="subscript"/>
        </w:rPr>
        <w:t xml:space="preserve"> </w:t>
      </w:r>
      <w:r>
        <w:rPr>
          <w:sz w:val="34"/>
          <w:vertAlign w:val="subscript"/>
        </w:rPr>
        <w:t xml:space="preserve"> </w:t>
      </w:r>
    </w:p>
    <w:p w:rsidR="00B87D55" w:rsidRDefault="00DA44A9">
      <w:pPr>
        <w:spacing w:after="27" w:line="276" w:lineRule="auto"/>
        <w:ind w:left="3154" w:right="878"/>
      </w:pPr>
      <w:proofErr w:type="spellStart"/>
      <w:r>
        <w:rPr>
          <w:rFonts w:ascii="Bahnschrift" w:eastAsia="Bahnschrift" w:hAnsi="Bahnschrift" w:cs="Bahnschrift"/>
          <w:sz w:val="15"/>
        </w:rPr>
        <w:t>Ereto</w:t>
      </w:r>
      <w:proofErr w:type="spellEnd"/>
      <w:r>
        <w:rPr>
          <w:rFonts w:ascii="Bahnschrift" w:eastAsia="Bahnschrift" w:hAnsi="Bahnschrift" w:cs="Bahnschrift"/>
          <w:sz w:val="15"/>
        </w:rPr>
        <w:t xml:space="preserve"> Plaza </w:t>
      </w:r>
      <w:proofErr w:type="spellStart"/>
      <w:r>
        <w:rPr>
          <w:rFonts w:ascii="Bahnschrift" w:eastAsia="Bahnschrift" w:hAnsi="Bahnschrift" w:cs="Bahnschrift"/>
          <w:sz w:val="15"/>
        </w:rPr>
        <w:t>Nakuru</w:t>
      </w:r>
      <w:proofErr w:type="spellEnd"/>
      <w:r>
        <w:rPr>
          <w:rFonts w:ascii="Bahnschrift" w:eastAsia="Bahnschrift" w:hAnsi="Bahnschrift" w:cs="Bahnschrift"/>
          <w:sz w:val="15"/>
        </w:rPr>
        <w:t xml:space="preserve">, </w:t>
      </w:r>
      <w:r>
        <w:rPr>
          <w:rFonts w:ascii="Bahnschrift" w:eastAsia="Bahnschrift" w:hAnsi="Bahnschrift" w:cs="Bahnschrift"/>
          <w:sz w:val="16"/>
        </w:rPr>
        <w:t xml:space="preserve">PO BOX 17569-20100 NAKURU Tel: 0726 760 517             | Email: </w:t>
      </w:r>
      <w:r>
        <w:t xml:space="preserve"> </w:t>
      </w:r>
      <w:r>
        <w:rPr>
          <w:rFonts w:ascii="Bahnschrift" w:eastAsia="Bahnschrift" w:hAnsi="Bahnschrift" w:cs="Bahnschrift"/>
          <w:sz w:val="16"/>
          <w:u w:val="single" w:color="000000"/>
        </w:rPr>
        <w:t>drspicekenya@gmail.com/</w:t>
      </w:r>
      <w:r>
        <w:rPr>
          <w:rFonts w:ascii="Bahnschrift" w:eastAsia="Bahnschrift" w:hAnsi="Bahnschrift" w:cs="Bahnschrift"/>
          <w:sz w:val="16"/>
        </w:rPr>
        <w:t xml:space="preserve"> drspice@drspiceorganicskenya.com Website: </w:t>
      </w:r>
    </w:p>
    <w:p w:rsidR="00B00AF4" w:rsidRPr="00B00AF4" w:rsidRDefault="00DA44A9" w:rsidP="00B00AF4">
      <w:pPr>
        <w:spacing w:after="65"/>
        <w:ind w:right="1147"/>
        <w:jc w:val="center"/>
      </w:pPr>
      <w:r>
        <w:rPr>
          <w:rFonts w:ascii="Bahnschrift" w:eastAsia="Bahnschrift" w:hAnsi="Bahnschrift" w:cs="Bahnschrift"/>
          <w:sz w:val="16"/>
        </w:rPr>
        <w:t xml:space="preserve">www.drspiceorganics.com </w:t>
      </w:r>
      <w:r>
        <w:t xml:space="preserve"> </w:t>
      </w:r>
    </w:p>
    <w:p w:rsidR="00F85D7D" w:rsidRDefault="00F85D7D" w:rsidP="00F85D7D">
      <w:pPr>
        <w:pStyle w:val="NormalWeb"/>
      </w:pPr>
      <w:r>
        <w:rPr>
          <w:rStyle w:val="Strong"/>
        </w:rPr>
        <w:t>RE: CEO DIRECTIVE ON ADMINISTRATIVE SHOP VISITS</w:t>
      </w:r>
    </w:p>
    <w:p w:rsidR="00F85D7D" w:rsidRDefault="00F85D7D" w:rsidP="00F85D7D">
      <w:pPr>
        <w:pStyle w:val="NormalWeb"/>
      </w:pPr>
      <w:r>
        <w:t>All Administrators,</w:t>
      </w:r>
    </w:p>
    <w:p w:rsidR="00F85D7D" w:rsidRDefault="00F85D7D" w:rsidP="00F85D7D">
      <w:pPr>
        <w:pStyle w:val="NormalWeb"/>
      </w:pPr>
      <w:r>
        <w:t xml:space="preserve">As part of strengthening operational controls and improving service delivery across all outlets, you are hereby formally instructed that </w:t>
      </w:r>
      <w:r>
        <w:rPr>
          <w:rStyle w:val="Strong"/>
        </w:rPr>
        <w:t>during every shop visit</w:t>
      </w:r>
      <w:r>
        <w:t xml:space="preserve">, the following duties </w:t>
      </w:r>
      <w:r>
        <w:rPr>
          <w:rStyle w:val="Strong"/>
        </w:rPr>
        <w:t>must be undertaken without exception</w:t>
      </w:r>
      <w:r>
        <w:t>:</w:t>
      </w:r>
    </w:p>
    <w:p w:rsidR="00F85D7D" w:rsidRDefault="00F85D7D" w:rsidP="00F85D7D">
      <w:pPr>
        <w:pStyle w:val="NormalWeb"/>
        <w:numPr>
          <w:ilvl w:val="0"/>
          <w:numId w:val="12"/>
        </w:numPr>
      </w:pPr>
      <w:r>
        <w:rPr>
          <w:rStyle w:val="Strong"/>
        </w:rPr>
        <w:t>Petty Cash Verification</w:t>
      </w:r>
      <w:r>
        <w:br/>
        <w:t>Verify petty cash balances against approved records and supporting documents, and sign to confirm verification.</w:t>
      </w:r>
    </w:p>
    <w:p w:rsidR="00F85D7D" w:rsidRDefault="00F85D7D" w:rsidP="00F85D7D">
      <w:pPr>
        <w:pStyle w:val="NormalWeb"/>
        <w:numPr>
          <w:ilvl w:val="0"/>
          <w:numId w:val="12"/>
        </w:numPr>
      </w:pPr>
      <w:r>
        <w:rPr>
          <w:rStyle w:val="Strong"/>
        </w:rPr>
        <w:t>Stock Spot Checks</w:t>
      </w:r>
      <w:r>
        <w:br/>
      </w:r>
      <w:r>
        <w:t>conduct</w:t>
      </w:r>
      <w:r>
        <w:t xml:space="preserve"> random spot checks on stock to ensure physical quantities correspond with system and manual records. Any discrepancies must be reported immediately.</w:t>
      </w:r>
    </w:p>
    <w:p w:rsidR="00F85D7D" w:rsidRDefault="00F85D7D" w:rsidP="00F85D7D">
      <w:pPr>
        <w:pStyle w:val="NormalWeb"/>
        <w:numPr>
          <w:ilvl w:val="0"/>
          <w:numId w:val="12"/>
        </w:numPr>
      </w:pPr>
      <w:r>
        <w:rPr>
          <w:rStyle w:val="Strong"/>
        </w:rPr>
        <w:t>Instruments of Work</w:t>
      </w:r>
      <w:r>
        <w:br/>
        <w:t>Identify, record, and report any non-functional, damaged, or missing instruments of work, with recommendations for repair or replacement.</w:t>
      </w:r>
    </w:p>
    <w:p w:rsidR="00F85D7D" w:rsidRDefault="00F85D7D" w:rsidP="00F85D7D">
      <w:pPr>
        <w:pStyle w:val="NormalWeb"/>
        <w:numPr>
          <w:ilvl w:val="0"/>
          <w:numId w:val="12"/>
        </w:numPr>
      </w:pPr>
      <w:r>
        <w:rPr>
          <w:rStyle w:val="Strong"/>
        </w:rPr>
        <w:t>Staff Welfare</w:t>
      </w:r>
      <w:r>
        <w:br/>
        <w:t>Engage staff to assess welfare matters, including working conditions, safety, and general wellbeing, and document any concerns raised.</w:t>
      </w:r>
    </w:p>
    <w:p w:rsidR="00F85D7D" w:rsidRDefault="00F85D7D" w:rsidP="00F85D7D">
      <w:pPr>
        <w:pStyle w:val="NormalWeb"/>
        <w:numPr>
          <w:ilvl w:val="0"/>
          <w:numId w:val="12"/>
        </w:numPr>
      </w:pPr>
      <w:r>
        <w:rPr>
          <w:rStyle w:val="Strong"/>
        </w:rPr>
        <w:t>Burning / Urgent Issues</w:t>
      </w:r>
      <w:r>
        <w:br/>
        <w:t>Take note of any urgent operational or compliance issues requiring immediate attention and escalate accordingly.</w:t>
      </w:r>
    </w:p>
    <w:p w:rsidR="00F85D7D" w:rsidRDefault="00F85D7D" w:rsidP="00F85D7D">
      <w:pPr>
        <w:pStyle w:val="NormalWeb"/>
        <w:numPr>
          <w:ilvl w:val="0"/>
          <w:numId w:val="12"/>
        </w:numPr>
      </w:pPr>
      <w:r>
        <w:rPr>
          <w:rStyle w:val="Strong"/>
        </w:rPr>
        <w:t>Required Improvements</w:t>
      </w:r>
      <w:r>
        <w:br/>
        <w:t>Observe operations and document any areas requiring improvement, including actionable recommendations.</w:t>
      </w:r>
    </w:p>
    <w:p w:rsidR="00F85D7D" w:rsidRDefault="00F85D7D" w:rsidP="00F85D7D">
      <w:pPr>
        <w:pStyle w:val="NormalWeb"/>
      </w:pPr>
      <w:r>
        <w:t xml:space="preserve">All findings from each shop visit must be </w:t>
      </w:r>
      <w:r>
        <w:rPr>
          <w:rStyle w:val="Strong"/>
        </w:rPr>
        <w:t>clearly documented and submitted in a written shop visit report immediately after the visit</w:t>
      </w:r>
      <w:r>
        <w:t>.</w:t>
      </w:r>
    </w:p>
    <w:p w:rsidR="00F85D7D" w:rsidRDefault="00F85D7D" w:rsidP="00F85D7D">
      <w:pPr>
        <w:pStyle w:val="NormalWeb"/>
      </w:pPr>
      <w:r>
        <w:t>Strict adherence to this directive is mandatory. Any failure to comply will be treated as a management oversight.</w:t>
      </w:r>
    </w:p>
    <w:p w:rsidR="00F85D7D" w:rsidRDefault="00F85D7D" w:rsidP="00F85D7D">
      <w:pPr>
        <w:pStyle w:val="NormalWeb"/>
      </w:pPr>
      <w:r>
        <w:t>Kindly ensure full compliance.</w:t>
      </w:r>
    </w:p>
    <w:p w:rsidR="00F85D7D" w:rsidRDefault="00F85D7D" w:rsidP="00F85D7D">
      <w:pPr>
        <w:pStyle w:val="NormalWeb"/>
      </w:pPr>
      <w:r>
        <w:t>Yours faithfully,</w:t>
      </w:r>
    </w:p>
    <w:p w:rsidR="00F85D7D" w:rsidRDefault="00F85D7D" w:rsidP="00F85D7D">
      <w:pPr>
        <w:pStyle w:val="NormalWeb"/>
      </w:pPr>
      <w:r>
        <w:rPr>
          <w:rStyle w:val="Strong"/>
        </w:rPr>
        <w:t xml:space="preserve">Jonah </w:t>
      </w:r>
      <w:proofErr w:type="spellStart"/>
      <w:r>
        <w:rPr>
          <w:rStyle w:val="Strong"/>
        </w:rPr>
        <w:t>Njoroge</w:t>
      </w:r>
      <w:proofErr w:type="spellEnd"/>
      <w:r>
        <w:br/>
      </w:r>
      <w:r>
        <w:rPr>
          <w:rStyle w:val="Strong"/>
        </w:rPr>
        <w:t>Chief Executive Officer</w:t>
      </w:r>
      <w:r>
        <w:br/>
      </w:r>
      <w:proofErr w:type="spellStart"/>
      <w:r>
        <w:rPr>
          <w:rStyle w:val="Strong"/>
        </w:rPr>
        <w:t>Dr</w:t>
      </w:r>
      <w:proofErr w:type="spellEnd"/>
      <w:r>
        <w:rPr>
          <w:rStyle w:val="Strong"/>
        </w:rPr>
        <w:t xml:space="preserve"> Spice Organics Ltd</w:t>
      </w:r>
      <w:bookmarkStart w:id="0" w:name="_GoBack"/>
      <w:bookmarkEnd w:id="0"/>
    </w:p>
    <w:p w:rsidR="00D26003" w:rsidRPr="00D45197" w:rsidRDefault="00D26003" w:rsidP="00F85D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26003" w:rsidRPr="00D4519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EC"/>
    <w:multiLevelType w:val="hybridMultilevel"/>
    <w:tmpl w:val="F16EC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B11"/>
    <w:multiLevelType w:val="hybridMultilevel"/>
    <w:tmpl w:val="AC06D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1FD9"/>
    <w:multiLevelType w:val="hybridMultilevel"/>
    <w:tmpl w:val="05E6A7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F0D73"/>
    <w:multiLevelType w:val="hybridMultilevel"/>
    <w:tmpl w:val="6B7E38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9411D"/>
    <w:multiLevelType w:val="hybridMultilevel"/>
    <w:tmpl w:val="4E7A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D6E42"/>
    <w:multiLevelType w:val="hybridMultilevel"/>
    <w:tmpl w:val="3BA48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D09C8"/>
    <w:multiLevelType w:val="multilevel"/>
    <w:tmpl w:val="F142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71D55"/>
    <w:multiLevelType w:val="hybridMultilevel"/>
    <w:tmpl w:val="199E2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C3098"/>
    <w:multiLevelType w:val="hybridMultilevel"/>
    <w:tmpl w:val="F000B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F3095"/>
    <w:multiLevelType w:val="hybridMultilevel"/>
    <w:tmpl w:val="1FEE45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273BF"/>
    <w:multiLevelType w:val="hybridMultilevel"/>
    <w:tmpl w:val="82520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12A6C"/>
    <w:multiLevelType w:val="hybridMultilevel"/>
    <w:tmpl w:val="3580F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55"/>
    <w:rsid w:val="001921BF"/>
    <w:rsid w:val="001E78E6"/>
    <w:rsid w:val="0023424B"/>
    <w:rsid w:val="0029408D"/>
    <w:rsid w:val="00347804"/>
    <w:rsid w:val="0036180F"/>
    <w:rsid w:val="00362183"/>
    <w:rsid w:val="0037561E"/>
    <w:rsid w:val="003760CA"/>
    <w:rsid w:val="004544B3"/>
    <w:rsid w:val="00483552"/>
    <w:rsid w:val="004A1618"/>
    <w:rsid w:val="004F5091"/>
    <w:rsid w:val="0050633D"/>
    <w:rsid w:val="00552626"/>
    <w:rsid w:val="00583837"/>
    <w:rsid w:val="006303B7"/>
    <w:rsid w:val="006D7DF1"/>
    <w:rsid w:val="008E3002"/>
    <w:rsid w:val="00A356DB"/>
    <w:rsid w:val="00AA7BF2"/>
    <w:rsid w:val="00AF5E74"/>
    <w:rsid w:val="00B00AF4"/>
    <w:rsid w:val="00B87D55"/>
    <w:rsid w:val="00C8230B"/>
    <w:rsid w:val="00D131D1"/>
    <w:rsid w:val="00D26003"/>
    <w:rsid w:val="00D45197"/>
    <w:rsid w:val="00DA29D3"/>
    <w:rsid w:val="00DA44A9"/>
    <w:rsid w:val="00DB324F"/>
    <w:rsid w:val="00ED0E8E"/>
    <w:rsid w:val="00F008C4"/>
    <w:rsid w:val="00F16DFF"/>
    <w:rsid w:val="00F85D7D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06B8C"/>
  <w15:docId w15:val="{D5283FF4-3862-456E-A6A6-09FD9CCB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D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F85D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Kivuva</dc:creator>
  <cp:keywords/>
  <cp:lastModifiedBy>User</cp:lastModifiedBy>
  <cp:revision>2</cp:revision>
  <dcterms:created xsi:type="dcterms:W3CDTF">2025-12-25T08:13:00Z</dcterms:created>
  <dcterms:modified xsi:type="dcterms:W3CDTF">2025-12-25T08:13:00Z</dcterms:modified>
</cp:coreProperties>
</file>