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AE09" w14:textId="77777777" w:rsidR="00F33366" w:rsidRDefault="00F33366" w:rsidP="00F33366">
      <w:pPr>
        <w:spacing w:after="115" w:line="259" w:lineRule="auto"/>
        <w:ind w:left="0" w:firstLine="0"/>
        <w:jc w:val="center"/>
        <w:rPr>
          <w:rFonts w:ascii="Segoe UI Emoji" w:eastAsia="Segoe UI Emoji" w:hAnsi="Segoe UI Emoji" w:cs="Segoe UI Emoji"/>
          <w:color w:val="86D72F"/>
          <w:sz w:val="27"/>
        </w:rPr>
      </w:pPr>
    </w:p>
    <w:p w14:paraId="3E1DC5AE" w14:textId="5EE20EFB" w:rsidR="00784253" w:rsidRDefault="00000000" w:rsidP="00F33366">
      <w:pPr>
        <w:spacing w:after="115" w:line="259" w:lineRule="auto"/>
        <w:ind w:left="0" w:firstLine="0"/>
        <w:jc w:val="center"/>
      </w:pPr>
      <w:r>
        <w:rPr>
          <w:b/>
          <w:color w:val="C00000"/>
          <w:sz w:val="28"/>
        </w:rPr>
        <w:t>DR SPICE NUTRITIONAL HAIR HEALING PLAN</w:t>
      </w:r>
    </w:p>
    <w:p w14:paraId="173573F0" w14:textId="2165AAC5" w:rsidR="00784253" w:rsidRDefault="00000000" w:rsidP="00F33366">
      <w:pPr>
        <w:spacing w:after="410"/>
        <w:jc w:val="center"/>
      </w:pPr>
      <w:r>
        <w:rPr>
          <w:b/>
        </w:rPr>
        <w:t>Focus</w:t>
      </w:r>
      <w:r>
        <w:t>: Post-shave hair renewal | Shine | Thickness | Strength</w:t>
      </w:r>
    </w:p>
    <w:p w14:paraId="78AD7BDA" w14:textId="77777777" w:rsidR="00784253" w:rsidRDefault="00000000">
      <w:pPr>
        <w:spacing w:after="98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1C6A10" wp14:editId="761DD32F">
                <wp:extent cx="5944870" cy="20065"/>
                <wp:effectExtent l="0" t="0" r="0" b="0"/>
                <wp:docPr id="5295" name="Group 5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065"/>
                          <a:chOff x="0" y="0"/>
                          <a:chExt cx="5944870" cy="20065"/>
                        </a:xfrm>
                      </wpg:grpSpPr>
                      <wps:wsp>
                        <wps:cNvPr id="6730" name="Shape 673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1" name="Shape 6731"/>
                        <wps:cNvSpPr/>
                        <wps:spPr>
                          <a:xfrm>
                            <a:off x="305" y="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2" name="Shape 6732"/>
                        <wps:cNvSpPr/>
                        <wps:spPr>
                          <a:xfrm>
                            <a:off x="3353" y="253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3" name="Shape 6733"/>
                        <wps:cNvSpPr/>
                        <wps:spPr>
                          <a:xfrm>
                            <a:off x="5941822" y="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4" name="Shape 6734"/>
                        <wps:cNvSpPr/>
                        <wps:spPr>
                          <a:xfrm>
                            <a:off x="305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5" name="Shape 6735"/>
                        <wps:cNvSpPr/>
                        <wps:spPr>
                          <a:xfrm>
                            <a:off x="5941822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6" name="Shape 6736"/>
                        <wps:cNvSpPr/>
                        <wps:spPr>
                          <a:xfrm>
                            <a:off x="305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7" name="Shape 6737"/>
                        <wps:cNvSpPr/>
                        <wps:spPr>
                          <a:xfrm>
                            <a:off x="3353" y="17018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8" name="Shape 6738"/>
                        <wps:cNvSpPr/>
                        <wps:spPr>
                          <a:xfrm>
                            <a:off x="5941822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5" style="width:468.1pt;height:1.57996pt;mso-position-horizontal-relative:char;mso-position-vertical-relative:line" coordsize="59448,200">
                <v:shape id="Shape 6739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6740" style="position:absolute;width:91;height:91;left:3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741" style="position:absolute;width:59383;height:91;left:33;top:2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6742" style="position:absolute;width:91;height:91;left:59418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743" style="position:absolute;width:91;height:137;left:3;top:3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6744" style="position:absolute;width:91;height:137;left:59418;top:3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6745" style="position:absolute;width:91;height:91;left:3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746" style="position:absolute;width:59383;height:91;left:33;top:170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6747" style="position:absolute;width:91;height:91;left:59418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327546D8" w14:textId="77777777" w:rsidR="00784253" w:rsidRDefault="00000000">
      <w:pPr>
        <w:pStyle w:val="Heading1"/>
        <w:ind w:left="-5"/>
      </w:pPr>
      <w:r>
        <w:rPr>
          <w:rFonts w:ascii="Segoe UI Emoji" w:eastAsia="Segoe UI Emoji" w:hAnsi="Segoe UI Emoji" w:cs="Segoe UI Emoji"/>
          <w:b w:val="0"/>
          <w:color w:val="1345B7"/>
        </w:rPr>
        <w:t xml:space="preserve"> </w:t>
      </w:r>
      <w:r>
        <w:rPr>
          <w:color w:val="000000"/>
        </w:rPr>
        <w:t xml:space="preserve"> </w:t>
      </w:r>
      <w:r>
        <w:t>Understanding Hair Loss, Alopecia &amp; Hairline Recession</w:t>
      </w:r>
      <w:r>
        <w:rPr>
          <w:color w:val="000000"/>
        </w:rPr>
        <w:t xml:space="preserve"> </w:t>
      </w:r>
    </w:p>
    <w:p w14:paraId="582B8EA1" w14:textId="77777777" w:rsidR="00784253" w:rsidRDefault="00000000">
      <w:pPr>
        <w:numPr>
          <w:ilvl w:val="0"/>
          <w:numId w:val="1"/>
        </w:numPr>
        <w:spacing w:after="116" w:line="259" w:lineRule="auto"/>
        <w:ind w:hanging="360"/>
      </w:pPr>
      <w:r>
        <w:rPr>
          <w:b/>
        </w:rPr>
        <w:t>Hair Loss (General Term)</w:t>
      </w:r>
      <w:r>
        <w:t xml:space="preserve"> </w:t>
      </w:r>
    </w:p>
    <w:p w14:paraId="1A0B9F3E" w14:textId="77777777" w:rsidR="00784253" w:rsidRDefault="00000000">
      <w:pPr>
        <w:numPr>
          <w:ilvl w:val="1"/>
          <w:numId w:val="1"/>
        </w:numPr>
        <w:spacing w:after="4" w:line="357" w:lineRule="auto"/>
      </w:pPr>
      <w:r>
        <w:t xml:space="preserve">broad phrase that includes any type of hair fall — temporary or permanent. It can be from stress, hormonal changes, illness, poor nutrition, or toxin buildup. </w:t>
      </w:r>
    </w:p>
    <w:p w14:paraId="4AE8BE74" w14:textId="77777777" w:rsidR="00784253" w:rsidRDefault="00000000">
      <w:pPr>
        <w:numPr>
          <w:ilvl w:val="0"/>
          <w:numId w:val="1"/>
        </w:numPr>
        <w:spacing w:after="116" w:line="259" w:lineRule="auto"/>
        <w:ind w:hanging="360"/>
      </w:pPr>
      <w:r>
        <w:rPr>
          <w:b/>
        </w:rPr>
        <w:t>Alopecia (Autoimmune or Pattern-Based)</w:t>
      </w:r>
      <w:r>
        <w:t xml:space="preserve"> </w:t>
      </w:r>
    </w:p>
    <w:p w14:paraId="5DDF3311" w14:textId="77777777" w:rsidR="00784253" w:rsidRDefault="00000000">
      <w:pPr>
        <w:spacing w:after="3" w:line="357" w:lineRule="auto"/>
        <w:ind w:left="730"/>
      </w:pPr>
      <w:r>
        <w:t xml:space="preserve">This refers to medically defined hair loss — e.g., </w:t>
      </w:r>
      <w:r>
        <w:rPr>
          <w:b/>
        </w:rPr>
        <w:t>Alopecia Areata</w:t>
      </w:r>
      <w:r>
        <w:t xml:space="preserve"> (patchy loss from autoimmune response) or </w:t>
      </w:r>
      <w:r>
        <w:rPr>
          <w:b/>
        </w:rPr>
        <w:t>Androgenetic Alopecia</w:t>
      </w:r>
      <w:r>
        <w:t xml:space="preserve"> (genetic pattern baldness, usually in men but can affect women too). It may be chronic or episodic. </w:t>
      </w:r>
    </w:p>
    <w:p w14:paraId="56B70597" w14:textId="77777777" w:rsidR="00784253" w:rsidRDefault="00000000">
      <w:pPr>
        <w:numPr>
          <w:ilvl w:val="0"/>
          <w:numId w:val="1"/>
        </w:numPr>
        <w:spacing w:after="116" w:line="259" w:lineRule="auto"/>
        <w:ind w:hanging="360"/>
      </w:pPr>
      <w:r>
        <w:rPr>
          <w:b/>
        </w:rPr>
        <w:t>Hairline Recession (Frontal Hair Loss)</w:t>
      </w:r>
      <w:r>
        <w:t xml:space="preserve"> </w:t>
      </w:r>
    </w:p>
    <w:p w14:paraId="465E59B5" w14:textId="77777777" w:rsidR="00784253" w:rsidRDefault="00000000">
      <w:pPr>
        <w:numPr>
          <w:ilvl w:val="1"/>
          <w:numId w:val="1"/>
        </w:numPr>
        <w:spacing w:after="325" w:line="358" w:lineRule="auto"/>
      </w:pPr>
      <w:r>
        <w:t xml:space="preserve">specific pattern of hair loss where the front hairline moves backward. Often due to </w:t>
      </w:r>
      <w:r>
        <w:rPr>
          <w:b/>
        </w:rPr>
        <w:t>hormonal imbalances</w:t>
      </w:r>
      <w:r>
        <w:t xml:space="preserve">, </w:t>
      </w:r>
      <w:r>
        <w:rPr>
          <w:b/>
        </w:rPr>
        <w:t>tight hairstyles (traction alopecia)</w:t>
      </w:r>
      <w:r>
        <w:t xml:space="preserve">, </w:t>
      </w:r>
      <w:r>
        <w:rPr>
          <w:b/>
        </w:rPr>
        <w:t>DHT sensitivity</w:t>
      </w:r>
      <w:r>
        <w:t xml:space="preserve">, or </w:t>
      </w:r>
      <w:r>
        <w:rPr>
          <w:b/>
        </w:rPr>
        <w:t>aging</w:t>
      </w:r>
      <w:r>
        <w:t xml:space="preserve">. </w:t>
      </w:r>
    </w:p>
    <w:p w14:paraId="2CA44527" w14:textId="77777777" w:rsidR="00784253" w:rsidRDefault="00000000">
      <w:pPr>
        <w:spacing w:after="379"/>
      </w:pPr>
      <w:r>
        <w:rPr>
          <w:rFonts w:ascii="Segoe UI Emoji" w:eastAsia="Segoe UI Emoji" w:hAnsi="Segoe UI Emoji" w:cs="Segoe UI Emoji"/>
          <w:color w:val="6D4534"/>
        </w:rPr>
        <w:t xml:space="preserve"> </w:t>
      </w:r>
      <w:r>
        <w:t xml:space="preserve"> In short: </w:t>
      </w:r>
    </w:p>
    <w:p w14:paraId="34FDBF30" w14:textId="77777777" w:rsidR="00784253" w:rsidRDefault="00000000">
      <w:pPr>
        <w:numPr>
          <w:ilvl w:val="0"/>
          <w:numId w:val="1"/>
        </w:numPr>
        <w:spacing w:after="116" w:line="259" w:lineRule="auto"/>
        <w:ind w:hanging="360"/>
      </w:pPr>
      <w:r>
        <w:rPr>
          <w:b/>
        </w:rPr>
        <w:t>All alopecia is hair loss, but not all hair loss is alopecia.</w:t>
      </w:r>
      <w:r>
        <w:t xml:space="preserve"> </w:t>
      </w:r>
    </w:p>
    <w:p w14:paraId="059C5BFF" w14:textId="77777777" w:rsidR="00784253" w:rsidRDefault="00000000">
      <w:pPr>
        <w:numPr>
          <w:ilvl w:val="0"/>
          <w:numId w:val="1"/>
        </w:numPr>
        <w:spacing w:after="278" w:line="358" w:lineRule="auto"/>
        <w:ind w:hanging="360"/>
      </w:pPr>
      <w:r>
        <w:rPr>
          <w:b/>
        </w:rPr>
        <w:t>Hairline recession</w:t>
      </w:r>
      <w:r>
        <w:t xml:space="preserve"> is often a sign of early patterned loss, stress, or poor circulation in the scalp front. </w:t>
      </w:r>
    </w:p>
    <w:p w14:paraId="5A820B05" w14:textId="77777777" w:rsidR="00784253" w:rsidRDefault="00000000">
      <w:pPr>
        <w:spacing w:after="393" w:line="259" w:lineRule="auto"/>
        <w:ind w:left="0" w:firstLine="0"/>
      </w:pPr>
      <w:r>
        <w:t xml:space="preserve"> </w:t>
      </w:r>
    </w:p>
    <w:p w14:paraId="49EDA04C" w14:textId="77777777" w:rsidR="00784253" w:rsidRDefault="00000000">
      <w:pPr>
        <w:spacing w:after="394" w:line="259" w:lineRule="auto"/>
        <w:ind w:left="0" w:firstLine="0"/>
      </w:pPr>
      <w:r>
        <w:t xml:space="preserve"> </w:t>
      </w:r>
    </w:p>
    <w:p w14:paraId="3C2B6983" w14:textId="77777777" w:rsidR="00784253" w:rsidRDefault="00000000">
      <w:pPr>
        <w:spacing w:after="396" w:line="259" w:lineRule="auto"/>
        <w:ind w:left="0" w:firstLine="0"/>
      </w:pPr>
      <w:r>
        <w:t xml:space="preserve"> </w:t>
      </w:r>
    </w:p>
    <w:p w14:paraId="687BA1A0" w14:textId="77777777" w:rsidR="00784253" w:rsidRDefault="00000000">
      <w:pPr>
        <w:spacing w:after="446" w:line="259" w:lineRule="auto"/>
        <w:ind w:left="0" w:firstLine="0"/>
      </w:pPr>
      <w:r>
        <w:t xml:space="preserve"> </w:t>
      </w:r>
    </w:p>
    <w:p w14:paraId="69F46B90" w14:textId="77777777" w:rsidR="00784253" w:rsidRDefault="00000000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13B9726" wp14:editId="16228E5C">
                <wp:extent cx="5944870" cy="20904"/>
                <wp:effectExtent l="0" t="0" r="0" b="0"/>
                <wp:docPr id="5296" name="Group 5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904"/>
                          <a:chOff x="0" y="0"/>
                          <a:chExt cx="5944870" cy="20904"/>
                        </a:xfrm>
                      </wpg:grpSpPr>
                      <wps:wsp>
                        <wps:cNvPr id="6752" name="Shape 6752"/>
                        <wps:cNvSpPr/>
                        <wps:spPr>
                          <a:xfrm>
                            <a:off x="0" y="0"/>
                            <a:ext cx="5943600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6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3" name="Shape 6753"/>
                        <wps:cNvSpPr/>
                        <wps:spPr>
                          <a:xfrm>
                            <a:off x="305" y="10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4" name="Shape 6754"/>
                        <wps:cNvSpPr/>
                        <wps:spPr>
                          <a:xfrm>
                            <a:off x="3353" y="1093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5" name="Shape 6755"/>
                        <wps:cNvSpPr/>
                        <wps:spPr>
                          <a:xfrm>
                            <a:off x="5941822" y="10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6" name="Shape 6756"/>
                        <wps:cNvSpPr/>
                        <wps:spPr>
                          <a:xfrm>
                            <a:off x="305" y="4141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7" name="Shape 6757"/>
                        <wps:cNvSpPr/>
                        <wps:spPr>
                          <a:xfrm>
                            <a:off x="5941822" y="4141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8" name="Shape 6758"/>
                        <wps:cNvSpPr/>
                        <wps:spPr>
                          <a:xfrm>
                            <a:off x="305" y="178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9" name="Shape 6759"/>
                        <wps:cNvSpPr/>
                        <wps:spPr>
                          <a:xfrm>
                            <a:off x="3353" y="1785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0" name="Shape 6760"/>
                        <wps:cNvSpPr/>
                        <wps:spPr>
                          <a:xfrm>
                            <a:off x="5941822" y="178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6" style="width:468.1pt;height:1.646pt;mso-position-horizontal-relative:char;mso-position-vertical-relative:line" coordsize="59448,209">
                <v:shape id="Shape 6761" style="position:absolute;width:59436;height:196;left:0;top:0;" coordsize="5943600,19686" path="m0,0l5943600,0l5943600,19686l0,19686l0,0">
                  <v:stroke weight="0pt" endcap="flat" joinstyle="miter" miterlimit="10" on="false" color="#000000" opacity="0"/>
                  <v:fill on="true" color="#a0a0a0"/>
                </v:shape>
                <v:shape id="Shape 6762" style="position:absolute;width:91;height:91;left:3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763" style="position:absolute;width:59383;height:91;left:33;top:10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6764" style="position:absolute;width:91;height:91;left:59418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765" style="position:absolute;width:91;height:137;left:3;top:41;" coordsize="9144,13715" path="m0,0l9144,0l9144,13715l0,13715l0,0">
                  <v:stroke weight="0pt" endcap="flat" joinstyle="miter" miterlimit="10" on="false" color="#000000" opacity="0"/>
                  <v:fill on="true" color="#a0a0a0"/>
                </v:shape>
                <v:shape id="Shape 6766" style="position:absolute;width:91;height:137;left:59418;top:41;" coordsize="9144,13715" path="m0,0l9144,0l9144,13715l0,13715l0,0">
                  <v:stroke weight="0pt" endcap="flat" joinstyle="miter" miterlimit="10" on="false" color="#000000" opacity="0"/>
                  <v:fill on="true" color="#e3e3e3"/>
                </v:shape>
                <v:shape id="Shape 6767" style="position:absolute;width:91;height:91;left:3;top:17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768" style="position:absolute;width:59383;height:91;left:33;top:178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6769" style="position:absolute;width:91;height:91;left:59418;top:17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60CF577D" w14:textId="77777777" w:rsidR="00784253" w:rsidRDefault="00000000">
      <w:pPr>
        <w:pStyle w:val="Heading1"/>
        <w:spacing w:after="127"/>
        <w:ind w:left="-5"/>
      </w:pPr>
      <w:r>
        <w:rPr>
          <w:rFonts w:ascii="Segoe UI Emoji" w:eastAsia="Segoe UI Emoji" w:hAnsi="Segoe UI Emoji" w:cs="Segoe UI Emoji"/>
          <w:b w:val="0"/>
          <w:color w:val="008463"/>
        </w:rPr>
        <w:t xml:space="preserve"> </w:t>
      </w:r>
      <w:r>
        <w:rPr>
          <w:color w:val="000000"/>
        </w:rPr>
        <w:t xml:space="preserve"> </w:t>
      </w:r>
      <w:r>
        <w:t xml:space="preserve">Key Hair-Reviving Nutrients (Expanded) </w:t>
      </w:r>
    </w:p>
    <w:tbl>
      <w:tblPr>
        <w:tblStyle w:val="TableGrid"/>
        <w:tblW w:w="9316" w:type="dxa"/>
        <w:tblInd w:w="23" w:type="dxa"/>
        <w:tblCellMar>
          <w:top w:w="48" w:type="dxa"/>
          <w:left w:w="37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052"/>
        <w:gridCol w:w="4094"/>
        <w:gridCol w:w="3170"/>
      </w:tblGrid>
      <w:tr w:rsidR="00784253" w14:paraId="04B11577" w14:textId="77777777">
        <w:trPr>
          <w:trHeight w:val="397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5C50FF" w14:textId="77777777" w:rsidR="00784253" w:rsidRDefault="00000000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color w:val="C00000"/>
              </w:rPr>
              <w:t xml:space="preserve">Nutrient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9C0068" w14:textId="77777777" w:rsidR="00784253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color w:val="C00000"/>
              </w:rPr>
              <w:t xml:space="preserve">Role in Hair Health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C87158" w14:textId="77777777" w:rsidR="00784253" w:rsidRDefault="0000000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color w:val="C00000"/>
              </w:rPr>
              <w:t xml:space="preserve">Rich Sources </w:t>
            </w:r>
          </w:p>
        </w:tc>
      </w:tr>
      <w:tr w:rsidR="00784253" w14:paraId="6726120D" w14:textId="77777777">
        <w:trPr>
          <w:trHeight w:val="715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911734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Biotin (B7)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33D65F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Builds keratin, enhances growth &amp; thickness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B3C1FF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Eggs, almonds, sweet potatoes </w:t>
            </w:r>
          </w:p>
        </w:tc>
      </w:tr>
      <w:tr w:rsidR="00784253" w14:paraId="15179C40" w14:textId="77777777">
        <w:trPr>
          <w:trHeight w:val="715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8F6253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Silica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BBEFAF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Strengthens hair strands, reduces breakage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E6C4C6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Horsetail, bamboo shoots, cucumbers </w:t>
            </w:r>
          </w:p>
        </w:tc>
      </w:tr>
      <w:tr w:rsidR="00784253" w14:paraId="4405C425" w14:textId="77777777">
        <w:trPr>
          <w:trHeight w:val="716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D1FF31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Sulfur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37E0A1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Supports collagen &amp; keratin bonds ("beauty mineral")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B15490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Garlic, onions, cabbage </w:t>
            </w:r>
          </w:p>
        </w:tc>
      </w:tr>
      <w:tr w:rsidR="00784253" w14:paraId="283824FA" w14:textId="77777777">
        <w:trPr>
          <w:trHeight w:val="396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42A33F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Vitamin A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7D7FA1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Nourishes scalp and roots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9611DD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Carrots, spinach, pumpkin </w:t>
            </w:r>
          </w:p>
        </w:tc>
      </w:tr>
      <w:tr w:rsidR="00784253" w14:paraId="33D8CF16" w14:textId="77777777">
        <w:trPr>
          <w:trHeight w:val="398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EF4E8F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Vitamin C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A57F37" w14:textId="77777777" w:rsidR="00784253" w:rsidRDefault="00000000">
            <w:pPr>
              <w:spacing w:after="0" w:line="259" w:lineRule="auto"/>
              <w:ind w:left="2" w:firstLine="0"/>
              <w:jc w:val="both"/>
            </w:pPr>
            <w:r>
              <w:t xml:space="preserve">Stimulates collagen &amp; fights free radicals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0E54D3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Berries, kiwi, amla </w:t>
            </w:r>
          </w:p>
        </w:tc>
      </w:tr>
      <w:tr w:rsidR="00784253" w14:paraId="301351F4" w14:textId="77777777">
        <w:trPr>
          <w:trHeight w:val="715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8D4DD2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Vitamin E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EF2811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Improves scalp blood flow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E0BF30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Avocados, sunflower seeds, almonds </w:t>
            </w:r>
          </w:p>
        </w:tc>
      </w:tr>
      <w:tr w:rsidR="00784253" w14:paraId="7C74C60D" w14:textId="77777777">
        <w:trPr>
          <w:trHeight w:val="396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3BDC59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Vitamin D3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8132F3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Reactivates dormant follicles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8C6E6A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Sunlight, mushrooms, ghee </w:t>
            </w:r>
          </w:p>
        </w:tc>
      </w:tr>
      <w:tr w:rsidR="00784253" w14:paraId="3C7F644C" w14:textId="77777777">
        <w:trPr>
          <w:trHeight w:val="715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DECFFE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Zinc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DE1312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Repairs tissues, regulates scalp oil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8E8488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Pumpkin seeds, sesame seeds, lentils </w:t>
            </w:r>
          </w:p>
        </w:tc>
      </w:tr>
      <w:tr w:rsidR="00784253" w14:paraId="77B1EB52" w14:textId="77777777">
        <w:trPr>
          <w:trHeight w:val="716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377A11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Iron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52E2CD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Supplies oxygen to follicles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D3996E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Beets, molasses, dates, leafy greens </w:t>
            </w:r>
          </w:p>
        </w:tc>
      </w:tr>
      <w:tr w:rsidR="00784253" w14:paraId="02DCA869" w14:textId="77777777">
        <w:trPr>
          <w:trHeight w:val="715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9DAB3C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Protein (Amino Acids)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BF2624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Hair is made of keratin — a protein!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70AF8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Lentils, nuts, quinoa, tofu </w:t>
            </w:r>
          </w:p>
        </w:tc>
      </w:tr>
      <w:tr w:rsidR="00784253" w14:paraId="38C92B4B" w14:textId="77777777">
        <w:trPr>
          <w:trHeight w:val="713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356F3A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Omega-3 Fatty Acids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F8EEEC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Adds shine &amp; reduces inflammation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F29EF7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Flaxseed, chia, fish </w:t>
            </w:r>
          </w:p>
        </w:tc>
      </w:tr>
      <w:tr w:rsidR="00784253" w14:paraId="7E83A356" w14:textId="77777777">
        <w:trPr>
          <w:trHeight w:val="715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8EB39D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Magnesium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8D5FEF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Calms scalp tension, aids nutrient absorption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A61BC2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Dark leafy greens, cashews </w:t>
            </w:r>
          </w:p>
        </w:tc>
      </w:tr>
      <w:tr w:rsidR="00784253" w14:paraId="285D70AE" w14:textId="77777777">
        <w:trPr>
          <w:trHeight w:val="398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1E0D7C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Selenium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F80F9B" w14:textId="77777777" w:rsidR="00784253" w:rsidRDefault="00000000">
            <w:pPr>
              <w:spacing w:after="0" w:line="259" w:lineRule="auto"/>
              <w:ind w:left="2" w:firstLine="0"/>
              <w:jc w:val="both"/>
            </w:pPr>
            <w:r>
              <w:t xml:space="preserve">Supports scalp immunity &amp; hair pigment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7BAB0A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Brazil nuts, whole grains </w:t>
            </w:r>
          </w:p>
        </w:tc>
      </w:tr>
      <w:tr w:rsidR="00784253" w14:paraId="2264DA1C" w14:textId="77777777">
        <w:trPr>
          <w:trHeight w:val="715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B89915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Copper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D5743F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Boosts melanin (natural hair color), supports follicles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D988E0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Sesame seeds, mushrooms, organ meats </w:t>
            </w:r>
          </w:p>
        </w:tc>
      </w:tr>
      <w:tr w:rsidR="00784253" w14:paraId="51CD458C" w14:textId="77777777">
        <w:trPr>
          <w:trHeight w:val="715"/>
        </w:trPr>
        <w:tc>
          <w:tcPr>
            <w:tcW w:w="2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102AC2" w14:textId="77777777" w:rsidR="0078425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Collagen</w:t>
            </w:r>
            <w:r>
              <w:t xml:space="preserve"> </w:t>
            </w:r>
          </w:p>
        </w:tc>
        <w:tc>
          <w:tcPr>
            <w:tcW w:w="40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450C00" w14:textId="77777777" w:rsidR="00784253" w:rsidRDefault="00000000">
            <w:pPr>
              <w:spacing w:after="0" w:line="259" w:lineRule="auto"/>
              <w:ind w:left="2" w:firstLine="0"/>
            </w:pPr>
            <w:r>
              <w:t xml:space="preserve">Structural support for new growth </w:t>
            </w:r>
          </w:p>
        </w:tc>
        <w:tc>
          <w:tcPr>
            <w:tcW w:w="3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EA2655" w14:textId="77777777" w:rsidR="00784253" w:rsidRDefault="00000000">
            <w:pPr>
              <w:spacing w:after="0" w:line="259" w:lineRule="auto"/>
              <w:ind w:left="4" w:firstLine="0"/>
            </w:pPr>
            <w:r>
              <w:t xml:space="preserve">Bone broth, spirulina, citrus with protein </w:t>
            </w:r>
          </w:p>
        </w:tc>
      </w:tr>
    </w:tbl>
    <w:p w14:paraId="4AF1EE51" w14:textId="77777777" w:rsidR="00784253" w:rsidRDefault="00000000">
      <w:pPr>
        <w:spacing w:after="6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BC1525" wp14:editId="38840F59">
                <wp:extent cx="5944870" cy="20955"/>
                <wp:effectExtent l="0" t="0" r="0" b="0"/>
                <wp:docPr id="6466" name="Group 6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955"/>
                          <a:chOff x="0" y="0"/>
                          <a:chExt cx="5944870" cy="20955"/>
                        </a:xfrm>
                      </wpg:grpSpPr>
                      <wps:wsp>
                        <wps:cNvPr id="6770" name="Shape 677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1" name="Shape 6771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2" name="Shape 6772"/>
                        <wps:cNvSpPr/>
                        <wps:spPr>
                          <a:xfrm>
                            <a:off x="3353" y="1143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3" name="Shape 6773"/>
                        <wps:cNvSpPr/>
                        <wps:spPr>
                          <a:xfrm>
                            <a:off x="5941822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4" name="Shape 6774"/>
                        <wps:cNvSpPr/>
                        <wps:spPr>
                          <a:xfrm>
                            <a:off x="305" y="419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5" name="Shape 6775"/>
                        <wps:cNvSpPr/>
                        <wps:spPr>
                          <a:xfrm>
                            <a:off x="5941822" y="419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6" name="Shape 6776"/>
                        <wps:cNvSpPr/>
                        <wps:spPr>
                          <a:xfrm>
                            <a:off x="305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7" name="Shape 6777"/>
                        <wps:cNvSpPr/>
                        <wps:spPr>
                          <a:xfrm>
                            <a:off x="3353" y="17907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8" name="Shape 6778"/>
                        <wps:cNvSpPr/>
                        <wps:spPr>
                          <a:xfrm>
                            <a:off x="5941822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66" style="width:468.1pt;height:1.64996pt;mso-position-horizontal-relative:char;mso-position-vertical-relative:line" coordsize="59448,209">
                <v:shape id="Shape 6779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6780" style="position:absolute;width:91;height:91;left:3;top:1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781" style="position:absolute;width:59383;height:91;left:33;top:11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6782" style="position:absolute;width:91;height:91;left:59418;top:1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783" style="position:absolute;width:91;height:137;left:3;top:41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6784" style="position:absolute;width:91;height:137;left:59418;top:41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6785" style="position:absolute;width:91;height:91;left:3;top:17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786" style="position:absolute;width:59383;height:91;left:33;top:179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6787" style="position:absolute;width:91;height:91;left:59418;top:17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3E5066D4" w14:textId="77777777" w:rsidR="00784253" w:rsidRDefault="00000000">
      <w:pPr>
        <w:spacing w:after="115" w:line="259" w:lineRule="auto"/>
        <w:ind w:left="0" w:firstLine="0"/>
      </w:pPr>
      <w:r>
        <w:lastRenderedPageBreak/>
        <w:t xml:space="preserve"> </w:t>
      </w:r>
    </w:p>
    <w:p w14:paraId="2D859ED8" w14:textId="77777777" w:rsidR="00784253" w:rsidRDefault="00000000">
      <w:pPr>
        <w:spacing w:after="0" w:line="259" w:lineRule="auto"/>
        <w:ind w:left="0" w:firstLine="0"/>
      </w:pPr>
      <w:r>
        <w:t xml:space="preserve"> </w:t>
      </w:r>
    </w:p>
    <w:p w14:paraId="7A2B9769" w14:textId="77777777" w:rsidR="00784253" w:rsidRDefault="00000000">
      <w:pPr>
        <w:pStyle w:val="Heading1"/>
        <w:ind w:left="-5"/>
      </w:pPr>
      <w:r>
        <w:rPr>
          <w:rFonts w:ascii="Segoe UI Emoji" w:eastAsia="Segoe UI Emoji" w:hAnsi="Segoe UI Emoji" w:cs="Segoe UI Emoji"/>
          <w:b w:val="0"/>
          <w:color w:val="E6E6E6"/>
        </w:rPr>
        <w:t xml:space="preserve"> </w:t>
      </w:r>
      <w:r>
        <w:rPr>
          <w:color w:val="000000"/>
        </w:rPr>
        <w:t xml:space="preserve"> </w:t>
      </w:r>
      <w:r>
        <w:t>Daily Herbal Tea for Hair Growth &amp; Detox</w:t>
      </w:r>
      <w:r>
        <w:rPr>
          <w:color w:val="000000"/>
        </w:rPr>
        <w:t xml:space="preserve"> </w:t>
      </w:r>
    </w:p>
    <w:p w14:paraId="755C9A44" w14:textId="77777777" w:rsidR="00784253" w:rsidRDefault="00000000">
      <w:pPr>
        <w:spacing w:after="396" w:line="259" w:lineRule="auto"/>
        <w:ind w:left="-5"/>
      </w:pPr>
      <w:r>
        <w:rPr>
          <w:b/>
        </w:rPr>
        <w:t>Hair &amp; Scalp Nourish-Tea</w:t>
      </w:r>
      <w:r>
        <w:t xml:space="preserve"> (1 cup daily) </w:t>
      </w:r>
    </w:p>
    <w:p w14:paraId="7C971E1B" w14:textId="77777777" w:rsidR="00784253" w:rsidRDefault="00000000">
      <w:pPr>
        <w:numPr>
          <w:ilvl w:val="0"/>
          <w:numId w:val="2"/>
        </w:numPr>
        <w:ind w:hanging="360"/>
      </w:pPr>
      <w:r>
        <w:t xml:space="preserve">1 tsp </w:t>
      </w:r>
      <w:r>
        <w:rPr>
          <w:b/>
        </w:rPr>
        <w:t>nettles</w:t>
      </w:r>
      <w:r>
        <w:t xml:space="preserve"> (iron + circulation) </w:t>
      </w:r>
    </w:p>
    <w:p w14:paraId="4C6AF84E" w14:textId="77777777" w:rsidR="00784253" w:rsidRDefault="00000000">
      <w:pPr>
        <w:numPr>
          <w:ilvl w:val="0"/>
          <w:numId w:val="2"/>
        </w:numPr>
        <w:ind w:hanging="360"/>
      </w:pPr>
      <w:r>
        <w:t xml:space="preserve">1 tsp </w:t>
      </w:r>
      <w:r>
        <w:rPr>
          <w:b/>
        </w:rPr>
        <w:t>horsetail</w:t>
      </w:r>
      <w:r>
        <w:t xml:space="preserve"> (silica) </w:t>
      </w:r>
    </w:p>
    <w:p w14:paraId="3EC4A3F9" w14:textId="77777777" w:rsidR="00784253" w:rsidRDefault="00000000">
      <w:pPr>
        <w:numPr>
          <w:ilvl w:val="0"/>
          <w:numId w:val="2"/>
        </w:numPr>
        <w:ind w:hanging="360"/>
      </w:pPr>
      <w:r>
        <w:t xml:space="preserve">1 tsp </w:t>
      </w:r>
      <w:r>
        <w:rPr>
          <w:b/>
        </w:rPr>
        <w:t>rosemary</w:t>
      </w:r>
      <w:r>
        <w:t xml:space="preserve"> (follicle stimulator) </w:t>
      </w:r>
    </w:p>
    <w:p w14:paraId="18D366EB" w14:textId="77777777" w:rsidR="00784253" w:rsidRDefault="00000000">
      <w:pPr>
        <w:numPr>
          <w:ilvl w:val="0"/>
          <w:numId w:val="2"/>
        </w:numPr>
        <w:ind w:hanging="360"/>
      </w:pPr>
      <w:r>
        <w:t xml:space="preserve">Optional: fresh ginger slices (stimulates &amp; detoxifies) </w:t>
      </w:r>
    </w:p>
    <w:p w14:paraId="01200896" w14:textId="77777777" w:rsidR="00784253" w:rsidRDefault="00000000">
      <w:pPr>
        <w:spacing w:after="440"/>
        <w:ind w:left="730"/>
      </w:pPr>
      <w:r>
        <w:t xml:space="preserve">Steep for 10–15 minutes. Can sweeten with raw honey or drink plain. </w:t>
      </w:r>
    </w:p>
    <w:p w14:paraId="44F61358" w14:textId="77777777" w:rsidR="00784253" w:rsidRDefault="00000000">
      <w:pPr>
        <w:spacing w:after="383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4D9A2E" wp14:editId="6520B02C">
                <wp:extent cx="5944870" cy="20447"/>
                <wp:effectExtent l="0" t="0" r="0" b="0"/>
                <wp:docPr id="5428" name="Group 5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447"/>
                          <a:chOff x="0" y="0"/>
                          <a:chExt cx="5944870" cy="20447"/>
                        </a:xfrm>
                      </wpg:grpSpPr>
                      <wps:wsp>
                        <wps:cNvPr id="6788" name="Shape 6788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9" name="Shape 678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0" name="Shape 6790"/>
                        <wps:cNvSpPr/>
                        <wps:spPr>
                          <a:xfrm>
                            <a:off x="3353" y="634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1" name="Shape 6791"/>
                        <wps:cNvSpPr/>
                        <wps:spPr>
                          <a:xfrm>
                            <a:off x="5941822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2" name="Shape 6792"/>
                        <wps:cNvSpPr/>
                        <wps:spPr>
                          <a:xfrm>
                            <a:off x="305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3" name="Shape 6793"/>
                        <wps:cNvSpPr/>
                        <wps:spPr>
                          <a:xfrm>
                            <a:off x="5941822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4" name="Shape 6794"/>
                        <wps:cNvSpPr/>
                        <wps:spPr>
                          <a:xfrm>
                            <a:off x="305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5" name="Shape 6795"/>
                        <wps:cNvSpPr/>
                        <wps:spPr>
                          <a:xfrm>
                            <a:off x="3353" y="17399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6" name="Shape 6796"/>
                        <wps:cNvSpPr/>
                        <wps:spPr>
                          <a:xfrm>
                            <a:off x="5941822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8" style="width:468.1pt;height:1.60999pt;mso-position-horizontal-relative:char;mso-position-vertical-relative:line" coordsize="59448,204">
                <v:shape id="Shape 6797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6798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799" style="position:absolute;width:59383;height:91;left:33;top:6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6800" style="position:absolute;width:91;height:91;left:59418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801" style="position:absolute;width:91;height:137;left:3;top:3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6802" style="position:absolute;width:91;height:137;left:59418;top:3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6803" style="position:absolute;width:91;height:91;left:3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804" style="position:absolute;width:59383;height:91;left:33;top:173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6805" style="position:absolute;width:91;height:91;left:59418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2F51014B" w14:textId="77777777" w:rsidR="00784253" w:rsidRDefault="00000000">
      <w:pPr>
        <w:pStyle w:val="Heading1"/>
        <w:ind w:left="-5"/>
      </w:pPr>
      <w:r>
        <w:rPr>
          <w:rFonts w:ascii="Segoe UI Emoji" w:eastAsia="Segoe UI Emoji" w:hAnsi="Segoe UI Emoji" w:cs="Segoe UI Emoji"/>
          <w:b w:val="0"/>
          <w:color w:val="998EA4"/>
        </w:rPr>
        <w:t xml:space="preserve"> </w:t>
      </w:r>
      <w:r>
        <w:rPr>
          <w:color w:val="000000"/>
        </w:rPr>
        <w:t xml:space="preserve"> </w:t>
      </w:r>
      <w:r>
        <w:t xml:space="preserve">Daily Hair-Health Meal Plan </w:t>
      </w:r>
    </w:p>
    <w:p w14:paraId="51AB75E2" w14:textId="77777777" w:rsidR="00784253" w:rsidRDefault="00000000">
      <w:pPr>
        <w:spacing w:after="396" w:line="259" w:lineRule="auto"/>
        <w:ind w:left="-5"/>
      </w:pPr>
      <w:r>
        <w:rPr>
          <w:b/>
        </w:rPr>
        <w:t>Morning Ritual</w:t>
      </w:r>
      <w:r>
        <w:t xml:space="preserve"> </w:t>
      </w:r>
    </w:p>
    <w:p w14:paraId="39D63E90" w14:textId="77777777" w:rsidR="00784253" w:rsidRDefault="00000000">
      <w:pPr>
        <w:numPr>
          <w:ilvl w:val="0"/>
          <w:numId w:val="3"/>
        </w:numPr>
        <w:ind w:hanging="360"/>
      </w:pPr>
      <w:r>
        <w:t xml:space="preserve">Warm lemon water with turmeric </w:t>
      </w:r>
    </w:p>
    <w:p w14:paraId="6B2ADD85" w14:textId="77777777" w:rsidR="00784253" w:rsidRDefault="00000000">
      <w:pPr>
        <w:numPr>
          <w:ilvl w:val="0"/>
          <w:numId w:val="3"/>
        </w:numPr>
        <w:spacing w:after="390"/>
        <w:ind w:hanging="360"/>
      </w:pPr>
      <w:r>
        <w:t xml:space="preserve">Smoothie: spinach, banana, chia/flaxseed, almond milk, 1 tsp amla powder </w:t>
      </w:r>
    </w:p>
    <w:p w14:paraId="668134E5" w14:textId="77777777" w:rsidR="00784253" w:rsidRDefault="00000000">
      <w:pPr>
        <w:spacing w:after="395" w:line="259" w:lineRule="auto"/>
        <w:ind w:left="-5"/>
      </w:pPr>
      <w:r>
        <w:rPr>
          <w:b/>
        </w:rPr>
        <w:t>Mid-morning Snack</w:t>
      </w:r>
      <w:r>
        <w:t xml:space="preserve"> </w:t>
      </w:r>
    </w:p>
    <w:p w14:paraId="05D71F85" w14:textId="77777777" w:rsidR="00784253" w:rsidRDefault="00000000">
      <w:pPr>
        <w:numPr>
          <w:ilvl w:val="0"/>
          <w:numId w:val="3"/>
        </w:numPr>
        <w:spacing w:after="388"/>
        <w:ind w:hanging="360"/>
      </w:pPr>
      <w:r>
        <w:t xml:space="preserve">Handful of soaked almonds &amp; pumpkin seeds </w:t>
      </w:r>
    </w:p>
    <w:p w14:paraId="28E0DB21" w14:textId="77777777" w:rsidR="00784253" w:rsidRDefault="00000000">
      <w:pPr>
        <w:spacing w:after="395" w:line="259" w:lineRule="auto"/>
        <w:ind w:left="-5"/>
      </w:pPr>
      <w:r>
        <w:rPr>
          <w:b/>
        </w:rPr>
        <w:t>Lunch</w:t>
      </w:r>
      <w:r>
        <w:t xml:space="preserve"> </w:t>
      </w:r>
    </w:p>
    <w:p w14:paraId="5543421A" w14:textId="77777777" w:rsidR="00784253" w:rsidRDefault="00000000">
      <w:pPr>
        <w:numPr>
          <w:ilvl w:val="0"/>
          <w:numId w:val="3"/>
        </w:numPr>
        <w:ind w:hanging="360"/>
      </w:pPr>
      <w:r>
        <w:t xml:space="preserve">Millet or quinoa bowl + sautéed greens + lentils + avocado drizzle </w:t>
      </w:r>
    </w:p>
    <w:p w14:paraId="104BB35E" w14:textId="77777777" w:rsidR="00784253" w:rsidRDefault="00000000">
      <w:pPr>
        <w:numPr>
          <w:ilvl w:val="0"/>
          <w:numId w:val="3"/>
        </w:numPr>
        <w:spacing w:after="391"/>
        <w:ind w:hanging="360"/>
      </w:pPr>
      <w:r>
        <w:t xml:space="preserve">Fresh carrot-beet salad with olive oil + lemon </w:t>
      </w:r>
    </w:p>
    <w:p w14:paraId="432CE169" w14:textId="77777777" w:rsidR="00784253" w:rsidRDefault="00000000">
      <w:pPr>
        <w:spacing w:after="395" w:line="259" w:lineRule="auto"/>
        <w:ind w:left="-5"/>
      </w:pPr>
      <w:r>
        <w:rPr>
          <w:b/>
        </w:rPr>
        <w:t>Afternoon</w:t>
      </w:r>
      <w:r>
        <w:t xml:space="preserve"> </w:t>
      </w:r>
    </w:p>
    <w:p w14:paraId="2BD03ED4" w14:textId="77777777" w:rsidR="00784253" w:rsidRDefault="00000000">
      <w:pPr>
        <w:numPr>
          <w:ilvl w:val="0"/>
          <w:numId w:val="3"/>
        </w:numPr>
        <w:spacing w:after="388"/>
        <w:ind w:hanging="360"/>
      </w:pPr>
      <w:r>
        <w:t xml:space="preserve">Hair Tea (above) + 2 dates or sesame balls </w:t>
      </w:r>
    </w:p>
    <w:p w14:paraId="6F072201" w14:textId="77777777" w:rsidR="00784253" w:rsidRDefault="00000000">
      <w:pPr>
        <w:spacing w:after="116" w:line="259" w:lineRule="auto"/>
        <w:ind w:left="-5"/>
      </w:pPr>
      <w:r>
        <w:rPr>
          <w:b/>
        </w:rPr>
        <w:lastRenderedPageBreak/>
        <w:t>Dinner</w:t>
      </w:r>
      <w:r>
        <w:t xml:space="preserve"> </w:t>
      </w:r>
    </w:p>
    <w:p w14:paraId="7FB07C24" w14:textId="77777777" w:rsidR="00784253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</w:rPr>
        <w:tab/>
        <w:t xml:space="preserve"> </w:t>
      </w:r>
    </w:p>
    <w:p w14:paraId="309773FB" w14:textId="77777777" w:rsidR="00784253" w:rsidRDefault="00000000">
      <w:pPr>
        <w:numPr>
          <w:ilvl w:val="0"/>
          <w:numId w:val="3"/>
        </w:numPr>
        <w:ind w:hanging="360"/>
      </w:pPr>
      <w:r>
        <w:t xml:space="preserve">Grilled tofu/fish, sweet potatoes, steamed broccoli </w:t>
      </w:r>
    </w:p>
    <w:p w14:paraId="3D49243F" w14:textId="77777777" w:rsidR="00784253" w:rsidRDefault="00000000">
      <w:pPr>
        <w:numPr>
          <w:ilvl w:val="0"/>
          <w:numId w:val="3"/>
        </w:numPr>
        <w:spacing w:after="443"/>
        <w:ind w:hanging="360"/>
      </w:pPr>
      <w:r>
        <w:t xml:space="preserve">Optional: Bone broth or lentil soup with turmeric &amp; black pepper </w:t>
      </w:r>
    </w:p>
    <w:p w14:paraId="3A006A57" w14:textId="77777777" w:rsidR="00784253" w:rsidRDefault="00000000">
      <w:pPr>
        <w:spacing w:after="38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13838B" wp14:editId="31AA3321">
                <wp:extent cx="5944870" cy="20193"/>
                <wp:effectExtent l="0" t="0" r="0" b="0"/>
                <wp:docPr id="5530" name="Group 5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193"/>
                          <a:chOff x="0" y="0"/>
                          <a:chExt cx="5944870" cy="20193"/>
                        </a:xfrm>
                      </wpg:grpSpPr>
                      <wps:wsp>
                        <wps:cNvPr id="6806" name="Shape 6806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7" name="Shape 6807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8" name="Shape 6808"/>
                        <wps:cNvSpPr/>
                        <wps:spPr>
                          <a:xfrm>
                            <a:off x="3353" y="38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9" name="Shape 6809"/>
                        <wps:cNvSpPr/>
                        <wps:spPr>
                          <a:xfrm>
                            <a:off x="59418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0" name="Shape 6810"/>
                        <wps:cNvSpPr/>
                        <wps:spPr>
                          <a:xfrm>
                            <a:off x="305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1" name="Shape 6811"/>
                        <wps:cNvSpPr/>
                        <wps:spPr>
                          <a:xfrm>
                            <a:off x="5941822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2" name="Shape 6812"/>
                        <wps:cNvSpPr/>
                        <wps:spPr>
                          <a:xfrm>
                            <a:off x="305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3" name="Shape 6813"/>
                        <wps:cNvSpPr/>
                        <wps:spPr>
                          <a:xfrm>
                            <a:off x="3353" y="17145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4" name="Shape 6814"/>
                        <wps:cNvSpPr/>
                        <wps:spPr>
                          <a:xfrm>
                            <a:off x="5941822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0" style="width:468.1pt;height:1.58997pt;mso-position-horizontal-relative:char;mso-position-vertical-relative:line" coordsize="59448,201">
                <v:shape id="Shape 6815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6816" style="position:absolute;width:91;height:91;left:3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817" style="position:absolute;width:59383;height:91;left:33;top:3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6818" style="position:absolute;width:91;height:91;left:59418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819" style="position:absolute;width:91;height:137;left:3;top:34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6820" style="position:absolute;width:91;height:137;left:59418;top:34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6821" style="position:absolute;width:91;height:91;left:3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822" style="position:absolute;width:59383;height:91;left:33;top:171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6823" style="position:absolute;width:91;height:91;left:59418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3CFC6332" w14:textId="77777777" w:rsidR="00784253" w:rsidRDefault="00000000">
      <w:pPr>
        <w:pStyle w:val="Heading1"/>
        <w:ind w:left="-5"/>
      </w:pPr>
      <w:r>
        <w:rPr>
          <w:rFonts w:ascii="Segoe UI Emoji" w:eastAsia="Segoe UI Emoji" w:hAnsi="Segoe UI Emoji" w:cs="Segoe UI Emoji"/>
          <w:b w:val="0"/>
          <w:color w:val="FFB02E"/>
        </w:rPr>
        <w:t xml:space="preserve"> </w:t>
      </w:r>
      <w:r>
        <w:rPr>
          <w:color w:val="000000"/>
        </w:rPr>
        <w:t xml:space="preserve"> </w:t>
      </w:r>
      <w:r>
        <w:t>DR SPICE Rituals for Hair Glow</w:t>
      </w:r>
      <w:r>
        <w:rPr>
          <w:color w:val="000000"/>
        </w:rPr>
        <w:t xml:space="preserve"> </w:t>
      </w:r>
    </w:p>
    <w:p w14:paraId="39765BF7" w14:textId="77777777" w:rsidR="00784253" w:rsidRDefault="00000000">
      <w:pPr>
        <w:numPr>
          <w:ilvl w:val="0"/>
          <w:numId w:val="4"/>
        </w:numPr>
        <w:ind w:hanging="360"/>
      </w:pPr>
      <w:r>
        <w:rPr>
          <w:b/>
        </w:rPr>
        <w:t>Hydrate</w:t>
      </w:r>
      <w:r>
        <w:t xml:space="preserve">: 2.5–3 </w:t>
      </w:r>
      <w:proofErr w:type="spellStart"/>
      <w:r>
        <w:t>litres</w:t>
      </w:r>
      <w:proofErr w:type="spellEnd"/>
      <w:r>
        <w:t xml:space="preserve"> of water daily </w:t>
      </w:r>
    </w:p>
    <w:p w14:paraId="0CB2F4AA" w14:textId="77777777" w:rsidR="00784253" w:rsidRDefault="00000000">
      <w:pPr>
        <w:numPr>
          <w:ilvl w:val="0"/>
          <w:numId w:val="4"/>
        </w:numPr>
        <w:ind w:hanging="360"/>
      </w:pPr>
      <w:r>
        <w:rPr>
          <w:b/>
        </w:rPr>
        <w:t>Sleep</w:t>
      </w:r>
      <w:r>
        <w:t xml:space="preserve">: 8 hours of deep rest — hair regenerates at night </w:t>
      </w:r>
    </w:p>
    <w:p w14:paraId="4860E0BE" w14:textId="77777777" w:rsidR="00784253" w:rsidRDefault="00000000">
      <w:pPr>
        <w:numPr>
          <w:ilvl w:val="0"/>
          <w:numId w:val="4"/>
        </w:numPr>
        <w:ind w:hanging="360"/>
      </w:pPr>
      <w:r>
        <w:rPr>
          <w:b/>
        </w:rPr>
        <w:t>Daily Massage</w:t>
      </w:r>
      <w:r>
        <w:t xml:space="preserve">: 5–10 mins of gentle scalp massage with </w:t>
      </w:r>
      <w:r>
        <w:rPr>
          <w:b/>
        </w:rPr>
        <w:t xml:space="preserve">ginger + </w:t>
      </w:r>
      <w:proofErr w:type="spellStart"/>
      <w:r>
        <w:rPr>
          <w:b/>
        </w:rPr>
        <w:t>batana</w:t>
      </w:r>
      <w:proofErr w:type="spellEnd"/>
      <w:r>
        <w:rPr>
          <w:b/>
        </w:rPr>
        <w:t xml:space="preserve"> oil</w:t>
      </w:r>
      <w:r>
        <w:t xml:space="preserve"> </w:t>
      </w:r>
    </w:p>
    <w:p w14:paraId="479AC1B3" w14:textId="77777777" w:rsidR="00784253" w:rsidRDefault="00000000">
      <w:pPr>
        <w:numPr>
          <w:ilvl w:val="0"/>
          <w:numId w:val="4"/>
        </w:numPr>
        <w:spacing w:after="116" w:line="259" w:lineRule="auto"/>
        <w:ind w:hanging="360"/>
      </w:pPr>
      <w:r>
        <w:rPr>
          <w:b/>
        </w:rPr>
        <w:t>Weekly Ritual</w:t>
      </w:r>
      <w:r>
        <w:t xml:space="preserve">: </w:t>
      </w:r>
    </w:p>
    <w:p w14:paraId="1705C05A" w14:textId="77777777" w:rsidR="00784253" w:rsidRDefault="00000000">
      <w:pPr>
        <w:spacing w:after="281" w:line="365" w:lineRule="auto"/>
        <w:ind w:left="1090" w:right="2038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Warm towel wrap after oiling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Follow with mild herbal wash (</w:t>
      </w:r>
      <w:proofErr w:type="spellStart"/>
      <w:r>
        <w:t>shikakai</w:t>
      </w:r>
      <w:proofErr w:type="spellEnd"/>
      <w:r>
        <w:t xml:space="preserve">, </w:t>
      </w:r>
      <w:proofErr w:type="spellStart"/>
      <w:r>
        <w:t>reetha</w:t>
      </w:r>
      <w:proofErr w:type="spellEnd"/>
      <w:r>
        <w:t xml:space="preserve">, hibiscus mix) </w:t>
      </w:r>
    </w:p>
    <w:p w14:paraId="52B10BBE" w14:textId="77777777" w:rsidR="00784253" w:rsidRDefault="00000000">
      <w:pPr>
        <w:spacing w:after="0" w:line="259" w:lineRule="auto"/>
        <w:ind w:left="0" w:firstLine="0"/>
      </w:pPr>
      <w:r>
        <w:t xml:space="preserve"> </w:t>
      </w:r>
    </w:p>
    <w:sectPr w:rsidR="00784253">
      <w:headerReference w:type="even" r:id="rId7"/>
      <w:headerReference w:type="default" r:id="rId8"/>
      <w:headerReference w:type="first" r:id="rId9"/>
      <w:pgSz w:w="12240" w:h="15840"/>
      <w:pgMar w:top="1800" w:right="1378" w:bottom="164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C9E0" w14:textId="77777777" w:rsidR="00844F4F" w:rsidRDefault="00844F4F">
      <w:pPr>
        <w:spacing w:after="0" w:line="240" w:lineRule="auto"/>
      </w:pPr>
      <w:r>
        <w:separator/>
      </w:r>
    </w:p>
  </w:endnote>
  <w:endnote w:type="continuationSeparator" w:id="0">
    <w:p w14:paraId="1B02FD0B" w14:textId="77777777" w:rsidR="00844F4F" w:rsidRDefault="0084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39E4" w14:textId="77777777" w:rsidR="00844F4F" w:rsidRDefault="00844F4F">
      <w:pPr>
        <w:spacing w:after="0" w:line="240" w:lineRule="auto"/>
      </w:pPr>
      <w:r>
        <w:separator/>
      </w:r>
    </w:p>
  </w:footnote>
  <w:footnote w:type="continuationSeparator" w:id="0">
    <w:p w14:paraId="14224465" w14:textId="77777777" w:rsidR="00844F4F" w:rsidRDefault="0084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E09E" w14:textId="77777777" w:rsidR="00784253" w:rsidRDefault="0000000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6163354" wp14:editId="7CBC0823">
          <wp:simplePos x="0" y="0"/>
          <wp:positionH relativeFrom="page">
            <wp:posOffset>1190028</wp:posOffset>
          </wp:positionH>
          <wp:positionV relativeFrom="page">
            <wp:posOffset>457200</wp:posOffset>
          </wp:positionV>
          <wp:extent cx="4689602" cy="79057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9602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</w:t>
    </w:r>
  </w:p>
  <w:p w14:paraId="7F61EAAE" w14:textId="77777777" w:rsidR="00784253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49112C3" wp14:editId="5C8999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23" name="Group 6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2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2BBE" w14:textId="77777777" w:rsidR="00784253" w:rsidRDefault="0000000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5E5158A" wp14:editId="6078236D">
          <wp:simplePos x="0" y="0"/>
          <wp:positionH relativeFrom="page">
            <wp:posOffset>1190028</wp:posOffset>
          </wp:positionH>
          <wp:positionV relativeFrom="page">
            <wp:posOffset>457200</wp:posOffset>
          </wp:positionV>
          <wp:extent cx="4689602" cy="790575"/>
          <wp:effectExtent l="0" t="0" r="0" b="0"/>
          <wp:wrapSquare wrapText="bothSides"/>
          <wp:docPr id="1544818413" name="Picture 1544818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9602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</w:t>
    </w:r>
  </w:p>
  <w:p w14:paraId="5ABBD11E" w14:textId="77777777" w:rsidR="00784253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F3F3B2" wp14:editId="58D8F1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13" name="Group 6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1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DA2C" w14:textId="77777777" w:rsidR="00784253" w:rsidRDefault="0000000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5B46189" wp14:editId="440E8F8C">
          <wp:simplePos x="0" y="0"/>
          <wp:positionH relativeFrom="page">
            <wp:posOffset>1190028</wp:posOffset>
          </wp:positionH>
          <wp:positionV relativeFrom="page">
            <wp:posOffset>457200</wp:posOffset>
          </wp:positionV>
          <wp:extent cx="4689602" cy="790575"/>
          <wp:effectExtent l="0" t="0" r="0" b="0"/>
          <wp:wrapSquare wrapText="bothSides"/>
          <wp:docPr id="58803067" name="Picture 588030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9602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</w:t>
    </w:r>
  </w:p>
  <w:p w14:paraId="04AFB450" w14:textId="77777777" w:rsidR="00784253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DA5D256" wp14:editId="5D831D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503" name="Group 6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0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FC4"/>
    <w:multiLevelType w:val="hybridMultilevel"/>
    <w:tmpl w:val="7BB412B2"/>
    <w:lvl w:ilvl="0" w:tplc="969ED0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E4AB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007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68D2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AF9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64F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66F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65D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831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B3696"/>
    <w:multiLevelType w:val="hybridMultilevel"/>
    <w:tmpl w:val="93E6519A"/>
    <w:lvl w:ilvl="0" w:tplc="E1D4FD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7C4B40">
      <w:start w:val="1"/>
      <w:numFmt w:val="upperLetter"/>
      <w:lvlText w:val="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60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0F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40E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2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ED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851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7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760364"/>
    <w:multiLevelType w:val="hybridMultilevel"/>
    <w:tmpl w:val="A092AD74"/>
    <w:lvl w:ilvl="0" w:tplc="A5F08D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E84E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EBC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44D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9E2C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CA3D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4BE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B0AA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CE0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5A6BD9"/>
    <w:multiLevelType w:val="hybridMultilevel"/>
    <w:tmpl w:val="6EE81B1A"/>
    <w:lvl w:ilvl="0" w:tplc="13D2A4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7C8D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5807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A0E2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D4B8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E24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1256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1C8B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28FE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690440">
    <w:abstractNumId w:val="1"/>
  </w:num>
  <w:num w:numId="2" w16cid:durableId="1506358220">
    <w:abstractNumId w:val="0"/>
  </w:num>
  <w:num w:numId="3" w16cid:durableId="1887333629">
    <w:abstractNumId w:val="3"/>
  </w:num>
  <w:num w:numId="4" w16cid:durableId="57608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53"/>
    <w:rsid w:val="000B3FC9"/>
    <w:rsid w:val="00784253"/>
    <w:rsid w:val="00844F4F"/>
    <w:rsid w:val="00C079ED"/>
    <w:rsid w:val="00F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76E4"/>
  <w15:docId w15:val="{AB469CC1-7264-4FBB-89E0-14D32AE3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C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SPICES ORGANICS</dc:creator>
  <cp:keywords/>
  <cp:lastModifiedBy>Dr. SPICES ORGANICS</cp:lastModifiedBy>
  <cp:revision>2</cp:revision>
  <cp:lastPrinted>2025-09-17T13:36:00Z</cp:lastPrinted>
  <dcterms:created xsi:type="dcterms:W3CDTF">2025-09-18T07:43:00Z</dcterms:created>
  <dcterms:modified xsi:type="dcterms:W3CDTF">2025-09-18T07:43:00Z</dcterms:modified>
</cp:coreProperties>
</file>